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Bree Serif" w:cs="Bree Serif" w:eastAsia="Bree Serif" w:hAnsi="Bree Serif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Glenn County Office of Education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Bree Serif" w:cs="Bree Serif" w:eastAsia="Bree Serif" w:hAnsi="Bree Serif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Department of Child and Family Services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spacing w:before="0" w:line="240" w:lineRule="auto"/>
        <w:jc w:val="center"/>
        <w:rPr>
          <w:rFonts w:ascii="Bree Serif" w:cs="Bree Serif" w:eastAsia="Bree Serif" w:hAnsi="Bree Serif"/>
          <w:b w:val="1"/>
          <w:color w:val="000000"/>
        </w:rPr>
      </w:pPr>
      <w:bookmarkStart w:colFirst="0" w:colLast="0" w:name="_rg8gyvybnmul" w:id="0"/>
      <w:bookmarkEnd w:id="0"/>
      <w:r w:rsidDel="00000000" w:rsidR="00000000" w:rsidRPr="00000000">
        <w:rPr>
          <w:rFonts w:ascii="Bree Serif" w:cs="Bree Serif" w:eastAsia="Bree Serif" w:hAnsi="Bree Serif"/>
          <w:b w:val="1"/>
          <w:color w:val="000000"/>
          <w:rtl w:val="0"/>
        </w:rPr>
        <w:t xml:space="preserve">Policy Council Regular Meeting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spacing w:before="0" w:line="240" w:lineRule="auto"/>
        <w:jc w:val="center"/>
        <w:rPr>
          <w:rFonts w:ascii="Bree Serif" w:cs="Bree Serif" w:eastAsia="Bree Serif" w:hAnsi="Bree Serif"/>
          <w:sz w:val="24"/>
          <w:szCs w:val="24"/>
        </w:rPr>
      </w:pPr>
      <w:bookmarkStart w:colFirst="0" w:colLast="0" w:name="_3avs5198p02s" w:id="1"/>
      <w:bookmarkEnd w:id="1"/>
      <w:r w:rsidDel="00000000" w:rsidR="00000000" w:rsidRPr="00000000">
        <w:rPr>
          <w:rFonts w:ascii="Bree Serif" w:cs="Bree Serif" w:eastAsia="Bree Serif" w:hAnsi="Bree Serif"/>
          <w:b w:val="1"/>
          <w:color w:val="000000"/>
          <w:sz w:val="24"/>
          <w:szCs w:val="24"/>
          <w:rtl w:val="0"/>
        </w:rPr>
        <w:t xml:space="preserve">Minutes</w:t>
      </w: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spacing w:before="0" w:line="240" w:lineRule="auto"/>
        <w:rPr>
          <w:rFonts w:ascii="Bree Serif" w:cs="Bree Serif" w:eastAsia="Bree Serif" w:hAnsi="Bree Serif"/>
          <w:b w:val="1"/>
          <w:sz w:val="24"/>
          <w:szCs w:val="24"/>
        </w:rPr>
      </w:pPr>
      <w:bookmarkStart w:colFirst="0" w:colLast="0" w:name="_s4acslq6ge40" w:id="2"/>
      <w:bookmarkEnd w:id="2"/>
      <w:r w:rsidDel="00000000" w:rsidR="00000000" w:rsidRPr="00000000">
        <w:rPr>
          <w:rFonts w:ascii="Bree Serif" w:cs="Bree Serif" w:eastAsia="Bree Serif" w:hAnsi="Bree Serif"/>
          <w:b w:val="1"/>
          <w:sz w:val="24"/>
          <w:szCs w:val="24"/>
          <w:rtl w:val="0"/>
        </w:rPr>
        <w:t xml:space="preserve">Virtual Meeting</w:t>
        <w:tab/>
        <w:tab/>
        <w:tab/>
        <w:t xml:space="preserve">                                                </w:t>
        <w:tab/>
        <w:tab/>
        <w:t xml:space="preserve">Wednesday, February 23, 2022</w:t>
      </w:r>
    </w:p>
    <w:p w:rsidR="00000000" w:rsidDel="00000000" w:rsidP="00000000" w:rsidRDefault="00000000" w:rsidRPr="00000000" w14:paraId="00000006">
      <w:pPr>
        <w:rPr>
          <w:rFonts w:ascii="Bree Serif" w:cs="Bree Serif" w:eastAsia="Bree Serif" w:hAnsi="Bree Serif"/>
          <w:b w:val="1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Zoom:</w:t>
        <w:tab/>
        <w:tab/>
        <w:tab/>
        <w:t xml:space="preserve">         </w:t>
        <w:tab/>
        <w:tab/>
        <w:tab/>
        <w:tab/>
        <w:tab/>
        <w:tab/>
        <w:t xml:space="preserve"> </w:t>
        <w:tab/>
        <w:tab/>
        <w:t xml:space="preserve">  6:00 to 8:00 p.m.</w:t>
      </w:r>
      <w:r w:rsidDel="00000000" w:rsidR="00000000" w:rsidRPr="00000000">
        <w:rPr>
          <w:rFonts w:ascii="Bree Serif" w:cs="Bree Serif" w:eastAsia="Bree Serif" w:hAnsi="Bree Serif"/>
          <w:b w:val="1"/>
          <w:sz w:val="24"/>
          <w:szCs w:val="24"/>
          <w:rtl w:val="0"/>
        </w:rPr>
        <w:t xml:space="preserve">                                                                                      </w:t>
      </w:r>
    </w:p>
    <w:p w:rsidR="00000000" w:rsidDel="00000000" w:rsidP="00000000" w:rsidRDefault="00000000" w:rsidRPr="00000000" w14:paraId="00000007">
      <w:pPr>
        <w:rPr>
          <w:rFonts w:ascii="Bree Serif" w:cs="Bree Serif" w:eastAsia="Bree Serif" w:hAnsi="Bree Serif"/>
          <w:b w:val="1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"/>
          <w:szCs w:val="24"/>
          <w:rtl w:val="0"/>
        </w:rPr>
        <w:t xml:space="preserve">                                                                                                              </w:t>
        <w:tab/>
        <w:t xml:space="preserve">        </w:t>
        <w:tab/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"/>
          <w:szCs w:val="24"/>
          <w:rtl w:val="0"/>
        </w:rPr>
        <w:t xml:space="preserve">Call meeting to order: 6:23pm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Bree Serif" w:cs="Bree Serif" w:eastAsia="Bree Serif" w:hAnsi="Bree Serif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"/>
          <w:szCs w:val="24"/>
          <w:rtl w:val="0"/>
        </w:rPr>
        <w:t xml:space="preserve">Roll call taken and quorum established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360" w:lineRule="auto"/>
        <w:ind w:left="1440" w:hanging="36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 xml:space="preserve">Members Present: Phadie Irons,</w:t>
      </w:r>
      <w:r w:rsidDel="00000000" w:rsidR="00000000" w:rsidRPr="00000000">
        <w:rPr>
          <w:rFonts w:ascii="Marmelad" w:cs="Marmelad" w:eastAsia="Marmelad" w:hAnsi="Marmelad"/>
          <w:rtl w:val="0"/>
        </w:rPr>
        <w:t xml:space="preserve"> Araceli Garcia, Adriana Mojica, </w:t>
      </w: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 xml:space="preserve">Gilberto Tovar,</w:t>
      </w:r>
      <w:r w:rsidDel="00000000" w:rsidR="00000000" w:rsidRPr="00000000">
        <w:rPr>
          <w:rFonts w:ascii="Marmelad" w:cs="Marmelad" w:eastAsia="Marmelad" w:hAnsi="Marmelad"/>
          <w:highlight w:val="white"/>
          <w:rtl w:val="0"/>
        </w:rPr>
        <w:t xml:space="preserve"> </w:t>
      </w:r>
      <w:r w:rsidDel="00000000" w:rsidR="00000000" w:rsidRPr="00000000">
        <w:rPr>
          <w:rFonts w:ascii="Marmelad" w:cs="Marmelad" w:eastAsia="Marmelad" w:hAnsi="Marmelad"/>
          <w:rtl w:val="0"/>
        </w:rPr>
        <w:t xml:space="preserve">Rosa Maria Velasquez.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360" w:lineRule="auto"/>
        <w:ind w:left="1440" w:hanging="36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 xml:space="preserve">Members Absent: Cecilia Sanchez, </w:t>
      </w:r>
      <w:r w:rsidDel="00000000" w:rsidR="00000000" w:rsidRPr="00000000">
        <w:rPr>
          <w:rFonts w:ascii="Marmelad" w:cs="Marmelad" w:eastAsia="Marmelad" w:hAnsi="Marmelad"/>
          <w:highlight w:val="white"/>
          <w:rtl w:val="0"/>
        </w:rPr>
        <w:t xml:space="preserve">Tiffany Gonzalez, </w:t>
      </w:r>
      <w:r w:rsidDel="00000000" w:rsidR="00000000" w:rsidRPr="00000000">
        <w:rPr>
          <w:rFonts w:ascii="Marmelad" w:cs="Marmelad" w:eastAsia="Marmelad" w:hAnsi="Marmelad"/>
          <w:rtl w:val="0"/>
        </w:rPr>
        <w:t xml:space="preserve">Chris Redes, Monica Paniaugua, Shayla Perez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360" w:lineRule="auto"/>
        <w:ind w:left="1440" w:hanging="36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 xml:space="preserve">Staff Present: Heather Aulabaugh, Director; Kassy Espinoza, Coordinated Services Liaison, Lily Ramirez ERSEA, Miriam Lopez for Translation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Bree Serif" w:cs="Bree Serif" w:eastAsia="Bree Serif" w:hAnsi="Bree Serif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"/>
          <w:szCs w:val="24"/>
          <w:rtl w:val="0"/>
        </w:rPr>
        <w:t xml:space="preserve">Public Comment on Agenda Items: NONE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Bree Serif" w:cs="Bree Serif" w:eastAsia="Bree Serif" w:hAnsi="Bree Serif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"/>
          <w:szCs w:val="24"/>
          <w:rtl w:val="0"/>
        </w:rPr>
        <w:t xml:space="preserve">Minutes of January 2022 read, corrected and/or approved</w:t>
      </w:r>
    </w:p>
    <w:p w:rsidR="00000000" w:rsidDel="00000000" w:rsidP="00000000" w:rsidRDefault="00000000" w:rsidRPr="00000000" w14:paraId="00000012">
      <w:pPr>
        <w:ind w:left="720" w:firstLine="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Matter: To approve the minutes as written</w:t>
      </w:r>
    </w:p>
    <w:p w:rsidR="00000000" w:rsidDel="00000000" w:rsidP="00000000" w:rsidRDefault="00000000" w:rsidRPr="00000000" w14:paraId="00000013">
      <w:pPr>
        <w:ind w:left="720" w:firstLine="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Motion/Second: Adriana Mojica/ Phadie Irons</w:t>
      </w:r>
    </w:p>
    <w:p w:rsidR="00000000" w:rsidDel="00000000" w:rsidP="00000000" w:rsidRDefault="00000000" w:rsidRPr="00000000" w14:paraId="00000014">
      <w:pPr>
        <w:ind w:left="720" w:firstLine="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Vote: Unanimous</w:t>
      </w:r>
    </w:p>
    <w:p w:rsidR="00000000" w:rsidDel="00000000" w:rsidP="00000000" w:rsidRDefault="00000000" w:rsidRPr="00000000" w14:paraId="00000015">
      <w:pPr>
        <w:spacing w:line="240" w:lineRule="auto"/>
        <w:ind w:left="720" w:firstLine="0"/>
        <w:rPr>
          <w:rFonts w:ascii="Bree Serif" w:cs="Bree Serif" w:eastAsia="Bree Serif" w:hAnsi="Bree Seri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"/>
          <w:szCs w:val="24"/>
          <w:rtl w:val="0"/>
        </w:rPr>
        <w:t xml:space="preserve">Correspondence:  NONE</w:t>
      </w:r>
    </w:p>
    <w:p w:rsidR="00000000" w:rsidDel="00000000" w:rsidP="00000000" w:rsidRDefault="00000000" w:rsidRPr="00000000" w14:paraId="00000017">
      <w:pPr>
        <w:rPr>
          <w:rFonts w:ascii="Bree Serif" w:cs="Bree Serif" w:eastAsia="Bree Serif" w:hAnsi="Bree Serif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"/>
          <w:szCs w:val="24"/>
          <w:rtl w:val="0"/>
        </w:rPr>
        <w:t xml:space="preserve">Reports: 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"/>
          <w:szCs w:val="24"/>
          <w:rtl w:val="0"/>
        </w:rPr>
        <w:t xml:space="preserve">Division Report &amp; Program Training</w:t>
      </w: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: Lily Ramirez- ERSEA Specialist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rFonts w:ascii="Bree Serif" w:cs="Bree Serif" w:eastAsia="Bree Serif" w:hAnsi="Bree Serif"/>
          <w:sz w:val="24"/>
          <w:szCs w:val="24"/>
          <w:u w:val="none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Lily shared the eligibility criteria, explaining the enrollment process. She gave examples of the waiting list and how they are ranked using a points system, prioritizing them for services. 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"/>
          <w:szCs w:val="24"/>
          <w:rtl w:val="0"/>
        </w:rPr>
        <w:t xml:space="preserve">Fiscal and Non-Federal Report</w:t>
      </w: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: January 2022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Bree Serif" w:cs="Bree Serif" w:eastAsia="Bree Serif" w:hAnsi="Bree Serif"/>
          <w:b w:val="1"/>
          <w:sz w:val="24"/>
          <w:szCs w:val="24"/>
          <w:rtl w:val="0"/>
        </w:rPr>
        <w:t xml:space="preserve">Program Service Report</w:t>
      </w: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Bree Serif" w:cs="Bree Serif" w:eastAsia="Bree Serif" w:hAnsi="Bree Serif"/>
          <w:i w:val="1"/>
          <w:sz w:val="24"/>
          <w:szCs w:val="24"/>
          <w:rtl w:val="0"/>
        </w:rPr>
        <w:t xml:space="preserve">(Enrollment, Disabilities, Mental Health, Family, Health/Dental/Nutrition and Prenatal Services)</w:t>
      </w: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: January 2022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"/>
          <w:szCs w:val="24"/>
          <w:rtl w:val="0"/>
        </w:rPr>
        <w:t xml:space="preserve">Parent Activity Fund Report</w:t>
      </w: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: January 2022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line="360" w:lineRule="auto"/>
        <w:ind w:left="1440" w:right="-26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"/>
          <w:szCs w:val="24"/>
          <w:rtl w:val="0"/>
        </w:rPr>
        <w:t xml:space="preserve">Family Engagement Report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line="360" w:lineRule="auto"/>
        <w:ind w:left="2160" w:right="-26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Kassy shared information about the newsletter coming in March that will go out to families via REMIND.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"/>
          <w:szCs w:val="24"/>
          <w:rtl w:val="0"/>
        </w:rPr>
        <w:t xml:space="preserve">Director’s Report: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Community Needs Assessment Review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"/>
          <w:szCs w:val="24"/>
          <w:rtl w:val="0"/>
        </w:rPr>
        <w:t xml:space="preserve">Board Liaison Pass Down</w:t>
      </w: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: Chris Redes (Absent)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right="-2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"/>
          <w:szCs w:val="24"/>
          <w:rtl w:val="0"/>
        </w:rPr>
        <w:t xml:space="preserve">New Business: NONE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Bree Serif" w:cs="Bree Serif" w:eastAsia="Bree Serif" w:hAnsi="Bree Serif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Bree Serif" w:cs="Bree Serif" w:eastAsia="Bree Serif" w:hAnsi="Bree Serif"/>
          <w:b w:val="1"/>
          <w:sz w:val="24"/>
          <w:szCs w:val="24"/>
          <w:rtl w:val="0"/>
        </w:rPr>
        <w:t xml:space="preserve">Approval Packet: Review/Action items: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1440" w:hanging="36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 xml:space="preserve">2021-2022 Policy Council Election of Officers (tabled from 1/2022)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ind w:left="2160" w:hanging="36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 xml:space="preserve">Chairperson</w:t>
        <w:tab/>
      </w:r>
    </w:p>
    <w:p w:rsidR="00000000" w:rsidDel="00000000" w:rsidP="00000000" w:rsidRDefault="00000000" w:rsidRPr="00000000" w14:paraId="00000029">
      <w:pPr>
        <w:ind w:left="720" w:firstLine="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Matter:</w:t>
      </w:r>
    </w:p>
    <w:p w:rsidR="00000000" w:rsidDel="00000000" w:rsidP="00000000" w:rsidRDefault="00000000" w:rsidRPr="00000000" w14:paraId="0000002A">
      <w:pPr>
        <w:ind w:left="720" w:firstLine="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Motion/Second:</w:t>
      </w:r>
    </w:p>
    <w:p w:rsidR="00000000" w:rsidDel="00000000" w:rsidP="00000000" w:rsidRDefault="00000000" w:rsidRPr="00000000" w14:paraId="0000002B">
      <w:pPr>
        <w:ind w:left="720" w:firstLine="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Vote: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ind w:left="2160" w:hanging="36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 xml:space="preserve">Vice-Chairperson</w:t>
      </w:r>
    </w:p>
    <w:p w:rsidR="00000000" w:rsidDel="00000000" w:rsidP="00000000" w:rsidRDefault="00000000" w:rsidRPr="00000000" w14:paraId="0000002D">
      <w:pPr>
        <w:ind w:left="720" w:firstLine="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Matter:</w:t>
      </w:r>
    </w:p>
    <w:p w:rsidR="00000000" w:rsidDel="00000000" w:rsidP="00000000" w:rsidRDefault="00000000" w:rsidRPr="00000000" w14:paraId="0000002E">
      <w:pPr>
        <w:ind w:left="720" w:firstLine="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Motion/Second:</w:t>
      </w:r>
    </w:p>
    <w:p w:rsidR="00000000" w:rsidDel="00000000" w:rsidP="00000000" w:rsidRDefault="00000000" w:rsidRPr="00000000" w14:paraId="0000002F">
      <w:pPr>
        <w:ind w:left="720" w:firstLine="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Vote: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ind w:left="2160" w:hanging="36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 xml:space="preserve">Attendance Clerk</w:t>
      </w:r>
    </w:p>
    <w:p w:rsidR="00000000" w:rsidDel="00000000" w:rsidP="00000000" w:rsidRDefault="00000000" w:rsidRPr="00000000" w14:paraId="00000031">
      <w:pPr>
        <w:ind w:left="720" w:firstLine="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Matter:</w:t>
      </w:r>
    </w:p>
    <w:p w:rsidR="00000000" w:rsidDel="00000000" w:rsidP="00000000" w:rsidRDefault="00000000" w:rsidRPr="00000000" w14:paraId="00000032">
      <w:pPr>
        <w:ind w:left="720" w:firstLine="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Motion/Second:</w:t>
      </w:r>
    </w:p>
    <w:p w:rsidR="00000000" w:rsidDel="00000000" w:rsidP="00000000" w:rsidRDefault="00000000" w:rsidRPr="00000000" w14:paraId="00000033">
      <w:pPr>
        <w:ind w:left="720" w:firstLine="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Vote: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ind w:left="2160" w:hanging="36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 xml:space="preserve">Recorder</w:t>
      </w:r>
    </w:p>
    <w:p w:rsidR="00000000" w:rsidDel="00000000" w:rsidP="00000000" w:rsidRDefault="00000000" w:rsidRPr="00000000" w14:paraId="00000035">
      <w:pPr>
        <w:ind w:left="720" w:firstLine="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Matter:</w:t>
      </w:r>
    </w:p>
    <w:p w:rsidR="00000000" w:rsidDel="00000000" w:rsidP="00000000" w:rsidRDefault="00000000" w:rsidRPr="00000000" w14:paraId="00000036">
      <w:pPr>
        <w:ind w:left="720" w:firstLine="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Motion/Second:</w:t>
      </w:r>
    </w:p>
    <w:p w:rsidR="00000000" w:rsidDel="00000000" w:rsidP="00000000" w:rsidRDefault="00000000" w:rsidRPr="00000000" w14:paraId="00000037">
      <w:pPr>
        <w:ind w:left="720" w:firstLine="0"/>
        <w:rPr>
          <w:rFonts w:ascii="Bree Serif" w:cs="Bree Serif" w:eastAsia="Bree Serif" w:hAnsi="Bree Serif"/>
          <w:sz w:val="24"/>
          <w:szCs w:val="24"/>
          <w:highlight w:val="yellow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Vote: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20" w:firstLine="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144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Early/Head Start Recruitment Plan &amp;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720" w:firstLine="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Matter: To approve as written.</w:t>
      </w:r>
    </w:p>
    <w:p w:rsidR="00000000" w:rsidDel="00000000" w:rsidP="00000000" w:rsidRDefault="00000000" w:rsidRPr="00000000" w14:paraId="0000003B">
      <w:pPr>
        <w:ind w:left="720" w:firstLine="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Motion/Second: Araceli Garcia/ Adriana Mojica</w:t>
      </w:r>
    </w:p>
    <w:p w:rsidR="00000000" w:rsidDel="00000000" w:rsidP="00000000" w:rsidRDefault="00000000" w:rsidRPr="00000000" w14:paraId="0000003C">
      <w:pPr>
        <w:ind w:left="720" w:firstLine="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Vote: Unanimous</w:t>
      </w:r>
    </w:p>
    <w:p w:rsidR="00000000" w:rsidDel="00000000" w:rsidP="00000000" w:rsidRDefault="00000000" w:rsidRPr="00000000" w14:paraId="0000003D">
      <w:pPr>
        <w:ind w:left="720" w:firstLine="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144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2022-2023 Early/Head Start Recruitment and Enrollment Priorities</w:t>
      </w:r>
    </w:p>
    <w:p w:rsidR="00000000" w:rsidDel="00000000" w:rsidP="00000000" w:rsidRDefault="00000000" w:rsidRPr="00000000" w14:paraId="0000003F">
      <w:pPr>
        <w:ind w:left="720" w:firstLine="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Matter: To approve as written.</w:t>
      </w:r>
    </w:p>
    <w:p w:rsidR="00000000" w:rsidDel="00000000" w:rsidP="00000000" w:rsidRDefault="00000000" w:rsidRPr="00000000" w14:paraId="00000040">
      <w:pPr>
        <w:ind w:left="720" w:firstLine="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Motion/Second: Araceli Garcia/ Adriana Mojica</w:t>
      </w:r>
    </w:p>
    <w:p w:rsidR="00000000" w:rsidDel="00000000" w:rsidP="00000000" w:rsidRDefault="00000000" w:rsidRPr="00000000" w14:paraId="00000041">
      <w:pPr>
        <w:ind w:left="720" w:firstLine="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Vote: Unanimous</w:t>
      </w:r>
    </w:p>
    <w:p w:rsidR="00000000" w:rsidDel="00000000" w:rsidP="00000000" w:rsidRDefault="00000000" w:rsidRPr="00000000" w14:paraId="00000042">
      <w:pPr>
        <w:ind w:left="720" w:firstLine="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line="360" w:lineRule="auto"/>
        <w:ind w:left="144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Job Description - Program Compliance Specialist</w:t>
      </w:r>
    </w:p>
    <w:p w:rsidR="00000000" w:rsidDel="00000000" w:rsidP="00000000" w:rsidRDefault="00000000" w:rsidRPr="00000000" w14:paraId="00000044">
      <w:pPr>
        <w:ind w:firstLine="72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Matter: To approve the job description as written</w:t>
      </w:r>
    </w:p>
    <w:p w:rsidR="00000000" w:rsidDel="00000000" w:rsidP="00000000" w:rsidRDefault="00000000" w:rsidRPr="00000000" w14:paraId="00000045">
      <w:pPr>
        <w:ind w:left="720" w:firstLine="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Motion/Second: Adriana Mojica/ Rosa Valazquez</w:t>
      </w:r>
    </w:p>
    <w:p w:rsidR="00000000" w:rsidDel="00000000" w:rsidP="00000000" w:rsidRDefault="00000000" w:rsidRPr="00000000" w14:paraId="00000046">
      <w:pPr>
        <w:ind w:left="720" w:firstLine="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Vote: Unanimous</w:t>
      </w:r>
    </w:p>
    <w:p w:rsidR="00000000" w:rsidDel="00000000" w:rsidP="00000000" w:rsidRDefault="00000000" w:rsidRPr="00000000" w14:paraId="00000047">
      <w:pPr>
        <w:ind w:left="720" w:firstLine="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"/>
          <w:szCs w:val="24"/>
          <w:rtl w:val="0"/>
        </w:rPr>
        <w:t xml:space="preserve">Old Business: NONE </w:t>
      </w:r>
    </w:p>
    <w:p w:rsidR="00000000" w:rsidDel="00000000" w:rsidP="00000000" w:rsidRDefault="00000000" w:rsidRPr="00000000" w14:paraId="00000049">
      <w:pPr>
        <w:spacing w:line="240" w:lineRule="auto"/>
        <w:ind w:left="1000" w:hanging="260"/>
        <w:rPr>
          <w:rFonts w:ascii="Bree Serif" w:cs="Bree Serif" w:eastAsia="Bree Serif" w:hAnsi="Bree Serif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"/>
          <w:szCs w:val="24"/>
          <w:rtl w:val="0"/>
        </w:rPr>
        <w:t xml:space="preserve">Closed Session: None</w:t>
      </w:r>
    </w:p>
    <w:p w:rsidR="00000000" w:rsidDel="00000000" w:rsidP="00000000" w:rsidRDefault="00000000" w:rsidRPr="00000000" w14:paraId="0000004B">
      <w:pPr>
        <w:ind w:left="1260" w:hanging="360"/>
        <w:rPr>
          <w:rFonts w:ascii="Bree Serif" w:cs="Bree Serif" w:eastAsia="Bree Serif" w:hAnsi="Bree Serif"/>
          <w:b w:val="1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a.   Personnel Committee  recommendations for employment: (</w:t>
      </w:r>
      <w:r w:rsidDel="00000000" w:rsidR="00000000" w:rsidRPr="00000000">
        <w:rPr>
          <w:rFonts w:ascii="Bree Serif" w:cs="Bree Serif" w:eastAsia="Bree Serif" w:hAnsi="Bree Serif"/>
          <w:b w:val="1"/>
          <w:sz w:val="24"/>
          <w:szCs w:val="24"/>
          <w:rtl w:val="0"/>
        </w:rPr>
        <w:t xml:space="preserve">standing agenda item</w:t>
      </w: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, confidential personnel information is handed out and discussed at each PC meeting in closed session) - </w:t>
      </w:r>
      <w:r w:rsidDel="00000000" w:rsidR="00000000" w:rsidRPr="00000000">
        <w:rPr>
          <w:rFonts w:ascii="Bree Serif" w:cs="Bree Serif" w:eastAsia="Bree Serif" w:hAnsi="Bree Serif"/>
          <w:b w:val="1"/>
          <w:sz w:val="24"/>
          <w:szCs w:val="24"/>
          <w:rtl w:val="0"/>
        </w:rPr>
        <w:t xml:space="preserve">information item: 7:40 p.m.</w:t>
      </w:r>
    </w:p>
    <w:p w:rsidR="00000000" w:rsidDel="00000000" w:rsidP="00000000" w:rsidRDefault="00000000" w:rsidRPr="00000000" w14:paraId="0000004C">
      <w:pPr>
        <w:ind w:left="1260" w:hanging="360"/>
        <w:rPr>
          <w:rFonts w:ascii="Bree Serif" w:cs="Bree Serif" w:eastAsia="Bree Serif" w:hAnsi="Bree Serif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ind w:left="216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Teacher Aide(s)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ind w:left="1440" w:firstLine="27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"/>
          <w:szCs w:val="24"/>
          <w:rtl w:val="0"/>
        </w:rPr>
        <w:t xml:space="preserve">Open Session (outcome of closed session): 7:43 p.m.</w:t>
      </w:r>
    </w:p>
    <w:p w:rsidR="00000000" w:rsidDel="00000000" w:rsidP="00000000" w:rsidRDefault="00000000" w:rsidRPr="00000000" w14:paraId="00000050">
      <w:pPr>
        <w:spacing w:line="240" w:lineRule="auto"/>
        <w:rPr>
          <w:rFonts w:ascii="Bree Serif" w:cs="Bree Serif" w:eastAsia="Bree Serif" w:hAnsi="Bree Serif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"/>
          <w:szCs w:val="24"/>
          <w:rtl w:val="0"/>
        </w:rPr>
        <w:t xml:space="preserve">Schedule Next Meeting:  March 23, 2022 - </w:t>
      </w: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Virtual</w:t>
      </w:r>
    </w:p>
    <w:p w:rsidR="00000000" w:rsidDel="00000000" w:rsidP="00000000" w:rsidRDefault="00000000" w:rsidRPr="00000000" w14:paraId="00000052">
      <w:pPr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"/>
          <w:szCs w:val="24"/>
          <w:rtl w:val="0"/>
        </w:rPr>
        <w:t xml:space="preserve">Unscheduled Non-Action Matters and Public Comment: NONE</w:t>
      </w:r>
    </w:p>
    <w:p w:rsidR="00000000" w:rsidDel="00000000" w:rsidP="00000000" w:rsidRDefault="00000000" w:rsidRPr="00000000" w14:paraId="00000054">
      <w:pPr>
        <w:rPr>
          <w:rFonts w:ascii="Bree Serif" w:cs="Bree Serif" w:eastAsia="Bree Serif" w:hAnsi="Bree Serif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"/>
          <w:szCs w:val="24"/>
          <w:rtl w:val="0"/>
        </w:rPr>
        <w:t xml:space="preserve">Meeting Adjourned: 7:44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armelad">
    <w:embedRegular w:fontKey="{00000000-0000-0000-0000-000000000000}" r:id="rId1" w:subsetted="0"/>
  </w:font>
  <w:font w:name="Bree Serif">
    <w:embedRegular w:fontKey="{00000000-0000-0000-0000-000000000000}" r:id="rId2" w:subsetted="0"/>
  </w:font>
  <w:font w:name="Sansita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Sansita" w:cs="Sansita" w:eastAsia="Sansita" w:hAnsi="Sansita"/>
        <w:b w:val="0"/>
        <w:u w:val="none"/>
        <w:shd w:fill="auto" w:val="clear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armelad-regular.ttf"/><Relationship Id="rId2" Type="http://schemas.openxmlformats.org/officeDocument/2006/relationships/font" Target="fonts/BreeSerif-regular.ttf"/><Relationship Id="rId3" Type="http://schemas.openxmlformats.org/officeDocument/2006/relationships/font" Target="fonts/Sansita-regular.ttf"/><Relationship Id="rId4" Type="http://schemas.openxmlformats.org/officeDocument/2006/relationships/font" Target="fonts/Sansita-bold.ttf"/><Relationship Id="rId5" Type="http://schemas.openxmlformats.org/officeDocument/2006/relationships/font" Target="fonts/Sansita-italic.ttf"/><Relationship Id="rId6" Type="http://schemas.openxmlformats.org/officeDocument/2006/relationships/font" Target="fonts/Sansit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